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 w:rsidP="00F11004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0560" behindDoc="1" locked="0" layoutInCell="1" allowOverlap="1" wp14:anchorId="3D9C6847" wp14:editId="3459494E">
            <wp:simplePos x="0" y="0"/>
            <wp:positionH relativeFrom="margin">
              <wp:posOffset>108585</wp:posOffset>
            </wp:positionH>
            <wp:positionV relativeFrom="margin">
              <wp:posOffset>-161925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305B75" w:rsidRDefault="00AC0848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B052A" w:rsidRDefault="00CB6815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377472" w:rsidP="00761454">
      <w:pPr>
        <w:spacing w:after="0"/>
        <w:jc w:val="center"/>
        <w:rPr>
          <w:b/>
          <w:sz w:val="24"/>
          <w:szCs w:val="16"/>
          <w:u w:val="single"/>
        </w:rPr>
      </w:pPr>
      <w:r w:rsidRPr="00377472">
        <w:rPr>
          <w:b/>
          <w:sz w:val="24"/>
          <w:szCs w:val="16"/>
          <w:u w:val="single"/>
        </w:rPr>
        <w:t>GUIA DE TRABAJO</w:t>
      </w:r>
      <w:r>
        <w:rPr>
          <w:b/>
          <w:sz w:val="24"/>
          <w:szCs w:val="16"/>
          <w:u w:val="single"/>
        </w:rPr>
        <w:t xml:space="preserve"> MATEMÁTICA 6°BÁSICO</w:t>
      </w:r>
    </w:p>
    <w:p w:rsidR="00602DC3" w:rsidRDefault="00602DC3" w:rsidP="0000143F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Las actividades anteriores se trabajaron los números y operaciones números naturales, factores, divisores, números primos y descompuestos, mínimo común múltiplo</w:t>
      </w:r>
      <w:r w:rsidR="0000143F">
        <w:rPr>
          <w:sz w:val="24"/>
          <w:szCs w:val="16"/>
        </w:rPr>
        <w:t xml:space="preserve">, fracciones y números mixtos en la recta numérica. </w:t>
      </w:r>
    </w:p>
    <w:p w:rsidR="0000143F" w:rsidRPr="00602DC3" w:rsidRDefault="0000143F" w:rsidP="0000143F">
      <w:pPr>
        <w:spacing w:after="0"/>
        <w:jc w:val="both"/>
        <w:rPr>
          <w:sz w:val="24"/>
          <w:szCs w:val="16"/>
        </w:rPr>
      </w:pPr>
    </w:p>
    <w:p w:rsidR="00602DC3" w:rsidRDefault="00602DC3" w:rsidP="00602DC3">
      <w:pPr>
        <w:spacing w:after="0"/>
        <w:rPr>
          <w:b/>
          <w:sz w:val="24"/>
          <w:szCs w:val="16"/>
          <w:u w:val="single"/>
        </w:rPr>
      </w:pPr>
      <w:r>
        <w:rPr>
          <w:b/>
          <w:sz w:val="24"/>
          <w:szCs w:val="16"/>
          <w:u w:val="single"/>
        </w:rPr>
        <w:t>CLASE N°1</w:t>
      </w:r>
    </w:p>
    <w:p w:rsidR="005E4A95" w:rsidRDefault="00377472" w:rsidP="00CD7912">
      <w:pPr>
        <w:spacing w:after="0"/>
        <w:jc w:val="both"/>
        <w:rPr>
          <w:sz w:val="24"/>
          <w:szCs w:val="16"/>
        </w:rPr>
      </w:pPr>
      <w:r w:rsidRPr="00377472">
        <w:rPr>
          <w:b/>
          <w:sz w:val="24"/>
          <w:szCs w:val="16"/>
        </w:rPr>
        <w:t>Objetivo</w:t>
      </w:r>
      <w:r>
        <w:rPr>
          <w:b/>
          <w:sz w:val="24"/>
          <w:szCs w:val="16"/>
        </w:rPr>
        <w:t xml:space="preserve"> de Aprendizaje</w:t>
      </w:r>
      <w:r w:rsidRPr="00377472">
        <w:rPr>
          <w:b/>
          <w:sz w:val="24"/>
          <w:szCs w:val="16"/>
        </w:rPr>
        <w:t>:</w:t>
      </w:r>
      <w:r w:rsidR="005E4A95">
        <w:rPr>
          <w:b/>
          <w:sz w:val="24"/>
          <w:szCs w:val="16"/>
        </w:rPr>
        <w:t xml:space="preserve"> </w:t>
      </w:r>
      <w:r w:rsidR="005E4A95">
        <w:rPr>
          <w:sz w:val="24"/>
          <w:szCs w:val="16"/>
        </w:rPr>
        <w:t>Demostrar y resolver la adición y sustracción de fracciones y números mixtos para la vida cotidiana.</w:t>
      </w:r>
    </w:p>
    <w:p w:rsidR="005E4A95" w:rsidRDefault="005E4A95" w:rsidP="00CD7912">
      <w:pPr>
        <w:spacing w:after="0"/>
        <w:jc w:val="both"/>
        <w:rPr>
          <w:sz w:val="24"/>
          <w:szCs w:val="16"/>
        </w:rPr>
      </w:pPr>
    </w:p>
    <w:p w:rsidR="005E4A95" w:rsidRDefault="005E4A95" w:rsidP="00CD7912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PARA RECORDAR:</w:t>
      </w:r>
    </w:p>
    <w:p w:rsidR="00982640" w:rsidRDefault="005E4A95" w:rsidP="00CD7912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Para </w:t>
      </w:r>
      <w:r w:rsidRPr="005E4A95">
        <w:rPr>
          <w:b/>
          <w:sz w:val="24"/>
          <w:szCs w:val="16"/>
        </w:rPr>
        <w:t>resolver adiciones o sustracciones de fracciones</w:t>
      </w:r>
      <w:r>
        <w:rPr>
          <w:sz w:val="24"/>
          <w:szCs w:val="16"/>
        </w:rPr>
        <w:t xml:space="preserve"> debes considerar lo siguiente: </w:t>
      </w:r>
    </w:p>
    <w:p w:rsidR="005E4A95" w:rsidRDefault="005E4A95" w:rsidP="005E4A95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16"/>
        </w:rPr>
      </w:pPr>
      <w:r w:rsidRPr="005E4A95">
        <w:rPr>
          <w:sz w:val="24"/>
          <w:szCs w:val="16"/>
        </w:rPr>
        <w:t xml:space="preserve">Si tienen </w:t>
      </w:r>
      <w:r w:rsidRPr="005E4A95">
        <w:rPr>
          <w:b/>
          <w:sz w:val="24"/>
          <w:szCs w:val="16"/>
        </w:rPr>
        <w:t>igual denominador</w:t>
      </w:r>
      <w:r w:rsidRPr="005E4A95">
        <w:rPr>
          <w:sz w:val="24"/>
          <w:szCs w:val="16"/>
        </w:rPr>
        <w:t>, sumas o restas los numeradores según corresponda y conservas el denominador.</w:t>
      </w:r>
    </w:p>
    <w:p w:rsidR="005E4A95" w:rsidRDefault="005E4A95" w:rsidP="005E4A95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Si </w:t>
      </w:r>
      <w:r w:rsidRPr="005E4A95">
        <w:rPr>
          <w:b/>
          <w:sz w:val="24"/>
          <w:szCs w:val="16"/>
        </w:rPr>
        <w:t>tienen distinto denominador</w:t>
      </w:r>
      <w:r>
        <w:rPr>
          <w:sz w:val="24"/>
          <w:szCs w:val="16"/>
        </w:rPr>
        <w:t>, puedes amplificar o simplificar las fracciones para igualar sus denominadores y luego resolver la operación.</w:t>
      </w:r>
    </w:p>
    <w:p w:rsidR="005E4A95" w:rsidRDefault="005E4A95" w:rsidP="005E4A95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Para </w:t>
      </w:r>
      <w:r w:rsidRPr="005E4A95">
        <w:rPr>
          <w:b/>
          <w:sz w:val="24"/>
          <w:szCs w:val="16"/>
        </w:rPr>
        <w:t>resolver adición y sustracción</w:t>
      </w:r>
      <w:r>
        <w:rPr>
          <w:sz w:val="24"/>
          <w:szCs w:val="16"/>
        </w:rPr>
        <w:t xml:space="preserve"> de números mixtos, puedes representarlos como fracciones impropias y luego resolver.</w:t>
      </w:r>
    </w:p>
    <w:p w:rsidR="005E4A95" w:rsidRDefault="005E4A95" w:rsidP="005E4A95">
      <w:pPr>
        <w:spacing w:after="0"/>
        <w:jc w:val="both"/>
      </w:pPr>
      <w:r>
        <w:rPr>
          <w:sz w:val="24"/>
          <w:szCs w:val="16"/>
        </w:rPr>
        <w:t xml:space="preserve">Se deja un link para que les ayude a </w:t>
      </w:r>
      <w:r w:rsidR="00B16833">
        <w:rPr>
          <w:sz w:val="24"/>
          <w:szCs w:val="16"/>
        </w:rPr>
        <w:t xml:space="preserve">resolver inquietudes sobre las fracciones y números </w:t>
      </w:r>
      <w:proofErr w:type="gramStart"/>
      <w:r w:rsidR="00B16833">
        <w:rPr>
          <w:sz w:val="24"/>
          <w:szCs w:val="16"/>
        </w:rPr>
        <w:t>mixtos</w:t>
      </w:r>
      <w:proofErr w:type="gramEnd"/>
      <w:r w:rsidR="00B16833">
        <w:rPr>
          <w:sz w:val="24"/>
          <w:szCs w:val="16"/>
        </w:rPr>
        <w:t xml:space="preserve"> </w:t>
      </w:r>
      <w:hyperlink r:id="rId6" w:history="1">
        <w:r w:rsidR="00B16833">
          <w:rPr>
            <w:rStyle w:val="Hipervnculo"/>
          </w:rPr>
          <w:t>https://www.youtube.com/watch?v=iCNr3X7w9-g</w:t>
        </w:r>
      </w:hyperlink>
      <w:r w:rsidR="00B16833">
        <w:t xml:space="preserve"> (suma y resta de fracciones)</w:t>
      </w:r>
    </w:p>
    <w:p w:rsidR="00B16833" w:rsidRDefault="00B16833" w:rsidP="005E4A95">
      <w:pPr>
        <w:spacing w:after="0"/>
        <w:jc w:val="both"/>
      </w:pPr>
    </w:p>
    <w:p w:rsidR="00B16833" w:rsidRDefault="00B16833" w:rsidP="005E4A95">
      <w:pPr>
        <w:spacing w:after="0"/>
        <w:jc w:val="both"/>
      </w:pPr>
      <w:r w:rsidRPr="00B16833">
        <w:rPr>
          <w:b/>
        </w:rPr>
        <w:t>ACTIVIDAD</w:t>
      </w:r>
      <w:r>
        <w:t>: En el texto del estudiante en la página 44 me indica que voy a explorar lo que es la adición y sustracción de fracciones y números mixtos.</w:t>
      </w:r>
    </w:p>
    <w:p w:rsidR="00B16833" w:rsidRPr="00B16833" w:rsidRDefault="00B16833" w:rsidP="005E4A95">
      <w:pPr>
        <w:spacing w:after="0"/>
        <w:jc w:val="both"/>
      </w:pPr>
      <w:r>
        <w:t>En la página 45 y 46 me ejemplifica paso a paso el cómo debo realizar las sustracciones y adiciones (suma y resta). Posterior trabajar en las páginas 47, 48 y 49.</w:t>
      </w:r>
    </w:p>
    <w:p w:rsidR="005E4A95" w:rsidRDefault="005E4A95" w:rsidP="005E4A95">
      <w:pPr>
        <w:spacing w:after="0"/>
        <w:jc w:val="both"/>
        <w:rPr>
          <w:sz w:val="24"/>
          <w:szCs w:val="16"/>
        </w:rPr>
      </w:pPr>
    </w:p>
    <w:p w:rsidR="00B16833" w:rsidRPr="00B16833" w:rsidRDefault="00B16833" w:rsidP="005E4A95">
      <w:pPr>
        <w:spacing w:after="0"/>
        <w:jc w:val="both"/>
        <w:rPr>
          <w:b/>
          <w:sz w:val="24"/>
          <w:szCs w:val="16"/>
        </w:rPr>
      </w:pPr>
      <w:r w:rsidRPr="00B16833">
        <w:rPr>
          <w:b/>
          <w:sz w:val="24"/>
          <w:szCs w:val="16"/>
        </w:rPr>
        <w:t>CLASE °2</w:t>
      </w:r>
    </w:p>
    <w:p w:rsidR="00B16833" w:rsidRDefault="00B16833" w:rsidP="005E4A95">
      <w:pPr>
        <w:spacing w:after="0"/>
        <w:jc w:val="both"/>
        <w:rPr>
          <w:sz w:val="24"/>
          <w:szCs w:val="16"/>
        </w:rPr>
      </w:pPr>
      <w:r w:rsidRPr="00B16833">
        <w:rPr>
          <w:b/>
          <w:sz w:val="24"/>
          <w:szCs w:val="16"/>
        </w:rPr>
        <w:t xml:space="preserve">Objetivo de aprendizaje: </w:t>
      </w:r>
      <w:r>
        <w:rPr>
          <w:sz w:val="24"/>
          <w:szCs w:val="16"/>
        </w:rPr>
        <w:t>Resolver y representar la adición y sustracción de fracciones y números mixtos para el uso diario.</w:t>
      </w:r>
    </w:p>
    <w:p w:rsidR="00B16833" w:rsidRDefault="00B16833" w:rsidP="005E4A95">
      <w:pPr>
        <w:spacing w:after="0"/>
        <w:jc w:val="both"/>
        <w:rPr>
          <w:sz w:val="24"/>
          <w:szCs w:val="16"/>
        </w:rPr>
      </w:pPr>
    </w:p>
    <w:p w:rsidR="00B16833" w:rsidRPr="005E4A95" w:rsidRDefault="00B16833" w:rsidP="005E4A95">
      <w:pPr>
        <w:spacing w:after="0"/>
        <w:jc w:val="both"/>
        <w:rPr>
          <w:sz w:val="24"/>
          <w:szCs w:val="16"/>
        </w:rPr>
      </w:pPr>
      <w:r w:rsidRPr="00B16833">
        <w:rPr>
          <w:b/>
          <w:sz w:val="24"/>
          <w:szCs w:val="16"/>
        </w:rPr>
        <w:t>ACTIVIDAD:</w:t>
      </w:r>
      <w:r>
        <w:rPr>
          <w:sz w:val="24"/>
          <w:szCs w:val="16"/>
        </w:rPr>
        <w:t xml:space="preserve"> trabajar en el cuaderno de ejercicios desde la página 24 a la 27 aplicando lo trabajado anteriormente.</w:t>
      </w:r>
    </w:p>
    <w:p w:rsidR="005E4A95" w:rsidRDefault="005E4A95" w:rsidP="00935071">
      <w:pPr>
        <w:pStyle w:val="Prrafodelista"/>
        <w:spacing w:after="0"/>
        <w:jc w:val="both"/>
        <w:rPr>
          <w:b/>
          <w:sz w:val="24"/>
          <w:szCs w:val="16"/>
        </w:rPr>
      </w:pPr>
    </w:p>
    <w:p w:rsidR="00D43DC9" w:rsidRPr="00B16833" w:rsidRDefault="00935071" w:rsidP="00B16833">
      <w:pPr>
        <w:spacing w:after="0"/>
        <w:jc w:val="both"/>
        <w:rPr>
          <w:b/>
          <w:sz w:val="24"/>
          <w:szCs w:val="16"/>
        </w:rPr>
      </w:pPr>
      <w:r w:rsidRPr="00B16833">
        <w:rPr>
          <w:b/>
          <w:sz w:val="24"/>
          <w:szCs w:val="16"/>
        </w:rPr>
        <w:t xml:space="preserve">Ante cualquier duda o consulta comunicarse a través del correo </w:t>
      </w:r>
      <w:r w:rsidR="00B16833">
        <w:rPr>
          <w:b/>
          <w:sz w:val="24"/>
          <w:szCs w:val="16"/>
        </w:rPr>
        <w:t xml:space="preserve">en horario de 10 a 12 y en la tarde de 16 a 18. </w:t>
      </w:r>
      <w:hyperlink r:id="rId7" w:history="1">
        <w:r w:rsidR="00D43DC9" w:rsidRPr="00B16833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782B1B" w:rsidRDefault="00782B1B" w:rsidP="00782B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782B1B" w:rsidRPr="0012622C" w:rsidRDefault="00782B1B" w:rsidP="00782B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E22548" w:rsidRPr="00782B1B" w:rsidRDefault="00D43DC9" w:rsidP="00782B1B">
      <w:pPr>
        <w:spacing w:after="0"/>
        <w:jc w:val="both"/>
        <w:rPr>
          <w:b/>
          <w:sz w:val="24"/>
          <w:szCs w:val="16"/>
        </w:rPr>
      </w:pPr>
      <w:bookmarkStart w:id="0" w:name="_GoBack"/>
      <w:bookmarkEnd w:id="0"/>
      <w:r w:rsidRPr="00782B1B">
        <w:rPr>
          <w:b/>
          <w:sz w:val="24"/>
          <w:szCs w:val="16"/>
        </w:rPr>
        <w:t xml:space="preserve">                           </w:t>
      </w:r>
      <w:r w:rsidR="00E22548" w:rsidRPr="00782B1B">
        <w:rPr>
          <w:b/>
          <w:sz w:val="24"/>
          <w:szCs w:val="16"/>
        </w:rPr>
        <w:t xml:space="preserve">                                </w:t>
      </w:r>
    </w:p>
    <w:sectPr w:rsidR="00E22548" w:rsidRPr="00782B1B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F96"/>
    <w:multiLevelType w:val="hybridMultilevel"/>
    <w:tmpl w:val="6810B8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E37DBE"/>
    <w:multiLevelType w:val="hybridMultilevel"/>
    <w:tmpl w:val="5CA0C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9701E"/>
    <w:multiLevelType w:val="hybridMultilevel"/>
    <w:tmpl w:val="FFF88C94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43F"/>
    <w:rsid w:val="0000178F"/>
    <w:rsid w:val="0001516F"/>
    <w:rsid w:val="00024987"/>
    <w:rsid w:val="000464F1"/>
    <w:rsid w:val="00052315"/>
    <w:rsid w:val="001002FA"/>
    <w:rsid w:val="001417FF"/>
    <w:rsid w:val="001474BF"/>
    <w:rsid w:val="001672C9"/>
    <w:rsid w:val="001C2113"/>
    <w:rsid w:val="001E1640"/>
    <w:rsid w:val="00283E42"/>
    <w:rsid w:val="002D6A33"/>
    <w:rsid w:val="00305B75"/>
    <w:rsid w:val="00377472"/>
    <w:rsid w:val="00383E8C"/>
    <w:rsid w:val="003A2FA2"/>
    <w:rsid w:val="00465B1F"/>
    <w:rsid w:val="00491A58"/>
    <w:rsid w:val="004B3D55"/>
    <w:rsid w:val="00500161"/>
    <w:rsid w:val="00515015"/>
    <w:rsid w:val="0053327E"/>
    <w:rsid w:val="005351E8"/>
    <w:rsid w:val="00535E45"/>
    <w:rsid w:val="005E4A95"/>
    <w:rsid w:val="00602DC3"/>
    <w:rsid w:val="006657BB"/>
    <w:rsid w:val="00665863"/>
    <w:rsid w:val="00677E8D"/>
    <w:rsid w:val="00702B2C"/>
    <w:rsid w:val="00761454"/>
    <w:rsid w:val="0078200E"/>
    <w:rsid w:val="00782B1B"/>
    <w:rsid w:val="00796E32"/>
    <w:rsid w:val="007A0DB3"/>
    <w:rsid w:val="00817F6E"/>
    <w:rsid w:val="00830B64"/>
    <w:rsid w:val="008C0ACC"/>
    <w:rsid w:val="008E3065"/>
    <w:rsid w:val="0090188A"/>
    <w:rsid w:val="00935071"/>
    <w:rsid w:val="00982640"/>
    <w:rsid w:val="0099781D"/>
    <w:rsid w:val="009A71DB"/>
    <w:rsid w:val="00A0082D"/>
    <w:rsid w:val="00AB052A"/>
    <w:rsid w:val="00AC0848"/>
    <w:rsid w:val="00B16833"/>
    <w:rsid w:val="00B9036D"/>
    <w:rsid w:val="00B95724"/>
    <w:rsid w:val="00C1597B"/>
    <w:rsid w:val="00CB6815"/>
    <w:rsid w:val="00CD7912"/>
    <w:rsid w:val="00CF5E66"/>
    <w:rsid w:val="00D43DC9"/>
    <w:rsid w:val="00DB63E3"/>
    <w:rsid w:val="00DE4BB4"/>
    <w:rsid w:val="00E04ACC"/>
    <w:rsid w:val="00E22548"/>
    <w:rsid w:val="00E61ACC"/>
    <w:rsid w:val="00EC2750"/>
    <w:rsid w:val="00F11004"/>
    <w:rsid w:val="00F75F66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81E2D8-02C4-423A-887A-E37A948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3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Nr3X7w9-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18</cp:revision>
  <dcterms:created xsi:type="dcterms:W3CDTF">2019-02-22T12:33:00Z</dcterms:created>
  <dcterms:modified xsi:type="dcterms:W3CDTF">2020-03-25T20:32:00Z</dcterms:modified>
</cp:coreProperties>
</file>